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核准日期：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2007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年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6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月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04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日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br/>
      </w:r>
      <w:r w:rsidRPr="005A307A">
        <w:rPr>
          <w:rFonts w:ascii="Arial" w:eastAsia="宋体" w:hAnsi="Arial" w:cs="Arial"/>
          <w:color w:val="000000"/>
          <w:sz w:val="14"/>
          <w:szCs w:val="14"/>
        </w:rPr>
        <w:t>修改日期：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2013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年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5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月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29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日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b/>
          <w:bCs/>
          <w:color w:val="000000"/>
          <w:sz w:val="32"/>
          <w:szCs w:val="32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b/>
          <w:bCs/>
          <w:color w:val="000000"/>
          <w:sz w:val="32"/>
          <w:szCs w:val="32"/>
        </w:rPr>
        <w:t>比</w:t>
      </w:r>
      <w:r w:rsidRPr="005A307A">
        <w:rPr>
          <w:rFonts w:ascii="Arial" w:eastAsia="宋体" w:hAnsi="Arial" w:cs="Arial"/>
          <w:b/>
          <w:bCs/>
          <w:color w:val="000000"/>
          <w:sz w:val="32"/>
          <w:szCs w:val="32"/>
        </w:rPr>
        <w:t xml:space="preserve"> </w:t>
      </w:r>
      <w:r w:rsidRPr="005A307A">
        <w:rPr>
          <w:rFonts w:ascii="Arial" w:eastAsia="宋体" w:hAnsi="Arial" w:cs="Arial"/>
          <w:b/>
          <w:bCs/>
          <w:color w:val="000000"/>
          <w:sz w:val="32"/>
          <w:szCs w:val="32"/>
        </w:rPr>
        <w:t>拜</w:t>
      </w:r>
      <w:r w:rsidRPr="005A307A">
        <w:rPr>
          <w:rFonts w:ascii="Arial" w:eastAsia="宋体" w:hAnsi="Arial" w:cs="Arial"/>
          <w:b/>
          <w:bCs/>
          <w:color w:val="000000"/>
          <w:sz w:val="32"/>
          <w:szCs w:val="32"/>
        </w:rPr>
        <w:t xml:space="preserve"> </w:t>
      </w:r>
      <w:r w:rsidRPr="005A307A">
        <w:rPr>
          <w:rFonts w:ascii="Arial" w:eastAsia="宋体" w:hAnsi="Arial" w:cs="Arial"/>
          <w:b/>
          <w:bCs/>
          <w:color w:val="000000"/>
          <w:sz w:val="32"/>
          <w:szCs w:val="32"/>
        </w:rPr>
        <w:t>克</w:t>
      </w:r>
      <w:r w:rsidRPr="005A307A">
        <w:rPr>
          <w:rFonts w:ascii="Arial" w:eastAsia="宋体" w:hAnsi="Arial" w:cs="Arial"/>
          <w:b/>
          <w:bCs/>
          <w:color w:val="000000"/>
          <w:sz w:val="32"/>
          <w:szCs w:val="32"/>
        </w:rPr>
        <w:t xml:space="preserve"> </w:t>
      </w:r>
      <w:r w:rsidRPr="005A307A">
        <w:rPr>
          <w:rFonts w:ascii="Arial" w:eastAsia="宋体" w:hAnsi="Arial" w:cs="Arial"/>
          <w:b/>
          <w:bCs/>
          <w:color w:val="000000"/>
          <w:sz w:val="32"/>
          <w:szCs w:val="32"/>
        </w:rPr>
        <w:t>胶</w:t>
      </w:r>
      <w:r w:rsidRPr="005A307A">
        <w:rPr>
          <w:rFonts w:ascii="Arial" w:eastAsia="宋体" w:hAnsi="Arial" w:cs="Arial"/>
          <w:b/>
          <w:bCs/>
          <w:color w:val="000000"/>
          <w:sz w:val="32"/>
          <w:szCs w:val="32"/>
        </w:rPr>
        <w:t xml:space="preserve"> </w:t>
      </w:r>
      <w:r w:rsidRPr="005A307A">
        <w:rPr>
          <w:rFonts w:ascii="Arial" w:eastAsia="宋体" w:hAnsi="Arial" w:cs="Arial"/>
          <w:b/>
          <w:bCs/>
          <w:color w:val="000000"/>
          <w:sz w:val="32"/>
          <w:szCs w:val="32"/>
        </w:rPr>
        <w:t>囊</w:t>
      </w:r>
      <w:r w:rsidRPr="005A307A">
        <w:rPr>
          <w:rFonts w:ascii="Arial" w:eastAsia="宋体" w:hAnsi="Arial" w:cs="Arial"/>
          <w:b/>
          <w:bCs/>
          <w:color w:val="000000"/>
          <w:sz w:val="32"/>
          <w:szCs w:val="32"/>
        </w:rPr>
        <w:t xml:space="preserve"> </w:t>
      </w:r>
      <w:r w:rsidRPr="005A307A">
        <w:rPr>
          <w:rFonts w:ascii="Arial" w:eastAsia="宋体" w:hAnsi="Arial" w:cs="Arial"/>
          <w:b/>
          <w:bCs/>
          <w:color w:val="000000"/>
          <w:sz w:val="32"/>
          <w:szCs w:val="32"/>
        </w:rPr>
        <w:t>说</w:t>
      </w:r>
      <w:r w:rsidRPr="005A307A">
        <w:rPr>
          <w:rFonts w:ascii="Arial" w:eastAsia="宋体" w:hAnsi="Arial" w:cs="Arial"/>
          <w:b/>
          <w:bCs/>
          <w:color w:val="000000"/>
          <w:sz w:val="32"/>
          <w:szCs w:val="32"/>
        </w:rPr>
        <w:t xml:space="preserve"> </w:t>
      </w:r>
      <w:r w:rsidRPr="005A307A">
        <w:rPr>
          <w:rFonts w:ascii="Arial" w:eastAsia="宋体" w:hAnsi="Arial" w:cs="Arial"/>
          <w:b/>
          <w:bCs/>
          <w:color w:val="000000"/>
          <w:sz w:val="32"/>
          <w:szCs w:val="32"/>
        </w:rPr>
        <w:t>明</w:t>
      </w:r>
      <w:r w:rsidRPr="005A307A">
        <w:rPr>
          <w:rFonts w:ascii="Arial" w:eastAsia="宋体" w:hAnsi="Arial" w:cs="Arial"/>
          <w:b/>
          <w:bCs/>
          <w:color w:val="000000"/>
          <w:sz w:val="32"/>
          <w:szCs w:val="32"/>
        </w:rPr>
        <w:t xml:space="preserve"> </w:t>
      </w:r>
      <w:r w:rsidRPr="005A307A">
        <w:rPr>
          <w:rFonts w:ascii="Arial" w:eastAsia="宋体" w:hAnsi="Arial" w:cs="Arial"/>
          <w:b/>
          <w:bCs/>
          <w:color w:val="000000"/>
          <w:sz w:val="32"/>
          <w:szCs w:val="32"/>
        </w:rPr>
        <w:t>书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请仔细阅读说明书并在医师指导下使用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比拜克胶囊四川省科委技成果，在古方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“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万应锭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”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的基础上由熊胆、胡黄连等七味地道中药材科学配伍，采用现代药物技术研制而成。经现代药学研究和临床研究证明，比拜克清热解毒疗效卓越，使用安全。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【适应症】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  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呼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  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吸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  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科：成人、儿童急性上呼吸感染（急性鼻炎、扁桃体炎、咽炎、喉炎等）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  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消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  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化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  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科：便秘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  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耳鼻喉科：急性鼻炎、鼻窦炎、耳呜等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  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皮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  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肤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  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科：疮疖、痈肿、丹毒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  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口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  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腔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  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科：口腔溃疡、牙龈炎、牙周炎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  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眼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        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科：急性结膜炎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【药品名称】比拜克胶囊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【成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        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份】熊胆、大黄（酒制）、儿茶、胡黄连、冰片、玄明粉、香墨。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【性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        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状】本品为胶囊剂，内容物为棕褐色至灰褐色颗粒：气香，微腥、味苦。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【功能主治】清热、解毒、通便。用于外感病气分热盛，发热烦躁，头痛目赤，牙龈肿痛，大便秘结等症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【规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        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格】每粒装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0.36g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。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【用法用量】口服。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-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次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2-3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粒，小儿一次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1 - 2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粒，三岁以下酌减，一日三次。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【不良反应】尚不明确。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【注童事项】孕妇禁服。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【贮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        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藏】密封。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【包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        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装】铝塑包装，每板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14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粒，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28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粒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/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盒，外套防潮袋。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【有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  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效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  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期】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18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月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【执行标准】国家食品药品监督管理局国家药品标准（试行）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WS-11060 (ZD-1060) -2002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【批准文号】国药准字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Z20026560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 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 w:line="216" w:lineRule="atLeast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>【生产企业】</w:t>
      </w:r>
    </w:p>
    <w:p w:rsidR="005A307A" w:rsidRPr="005A307A" w:rsidRDefault="005A307A" w:rsidP="005A307A">
      <w:pPr>
        <w:shd w:val="clear" w:color="auto" w:fill="FFFFFF"/>
        <w:adjustRightInd/>
        <w:snapToGrid/>
        <w:spacing w:after="0" w:line="216" w:lineRule="atLeast"/>
        <w:rPr>
          <w:rFonts w:ascii="Arial" w:eastAsia="宋体" w:hAnsi="Arial" w:cs="Arial"/>
          <w:color w:val="000000"/>
          <w:sz w:val="14"/>
          <w:szCs w:val="14"/>
        </w:rPr>
      </w:pP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  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企业名称：四川金辉药业有限公司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br/>
        <w:t xml:space="preserve">  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生产地址：四川省资阳市公园路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br/>
        <w:t xml:space="preserve">  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邮政编码：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641300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br/>
        <w:t xml:space="preserve">  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电话号码：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028-26227782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br/>
        <w:t xml:space="preserve">  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传真号码：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028-26225363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br/>
        <w:t xml:space="preserve">  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注册地址：资阳市公园路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br/>
        <w:t xml:space="preserve">  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网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 xml:space="preserve">    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址：</w:t>
      </w:r>
      <w:r w:rsidRPr="005A307A">
        <w:rPr>
          <w:rFonts w:ascii="Arial" w:eastAsia="宋体" w:hAnsi="Arial" w:cs="Arial"/>
          <w:color w:val="000000"/>
          <w:sz w:val="14"/>
          <w:szCs w:val="14"/>
        </w:rPr>
        <w:t>www.scjhyy.com</w:t>
      </w:r>
    </w:p>
    <w:p w:rsidR="004358AB" w:rsidRPr="005A307A" w:rsidRDefault="004358AB" w:rsidP="005A307A"/>
    <w:sectPr w:rsidR="004358AB" w:rsidRPr="005A307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B26C0"/>
    <w:rsid w:val="002C5D47"/>
    <w:rsid w:val="00323B43"/>
    <w:rsid w:val="003D37D8"/>
    <w:rsid w:val="00426133"/>
    <w:rsid w:val="004358AB"/>
    <w:rsid w:val="004A1203"/>
    <w:rsid w:val="005A307A"/>
    <w:rsid w:val="00742612"/>
    <w:rsid w:val="008B7726"/>
    <w:rsid w:val="00955D08"/>
    <w:rsid w:val="00D31D50"/>
    <w:rsid w:val="00E4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D0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5D0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55D0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55D0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2018-08-29T10:19:00Z</dcterms:created>
  <dcterms:modified xsi:type="dcterms:W3CDTF">2018-08-29T10:19:00Z</dcterms:modified>
</cp:coreProperties>
</file>